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2D" w:rsidRPr="002E212D" w:rsidRDefault="002E212D" w:rsidP="002E212D">
      <w:pPr>
        <w:spacing w:after="0" w:line="336" w:lineRule="auto"/>
        <w:jc w:val="center"/>
        <w:outlineLvl w:val="0"/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</w:pPr>
      <w:r w:rsidRPr="002E212D"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  <w:t>ПСИХОЛОГИЧЕСКАЯ ГОТОВНОСТЬ РЕБЁНКА К ШКОЛЕ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0508FF"/>
          <w:spacing w:val="0"/>
          <w:sz w:val="30"/>
          <w:szCs w:val="30"/>
        </w:rPr>
        <w:drawing>
          <wp:inline distT="0" distB="0" distL="0" distR="0" wp14:anchorId="088C428B" wp14:editId="07E18B6B">
            <wp:extent cx="2286000" cy="2933700"/>
            <wp:effectExtent l="0" t="0" r="0" b="0"/>
            <wp:docPr id="1" name="cc-m-textwithimage-image-5823394881" descr="http://u.jimdo.com/www49/o/sf278732f8691ebec/img/ie07894d66a676d14/132878107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823394881" descr="http://u.jimdo.com/www49/o/sf278732f8691ebec/img/ie07894d66a676d14/1328781072/std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Ребёнок дошкольного возраста обладает поистине огромными возможностями развития и способностями познавать. В нём заложен инстинкт познания и исследования мира. Помогите ребёнку развить и реализовать свои возможности. Не жалейте затраченного времени. Оно многократно окупится. Ваш ребёнок переступит порог школы с уверенностью, учение будет для него не  тяжёлой обязанностью, а радостью, и у вас не будет оснований расстраиваться по поводу его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успеваимости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. 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Чтобы ваши усилия были эффективными, воспользуйтесь следующими советами: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Не допускайте, чтобы ребёнок скучал во время занятий. Если ребёнку весело учиться, он учится лучше. Интерес - лучшая из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мативаций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он делает детей по-настоящему творческими личностями и даёт им возможность испытывать удовлетворение от интеллектуальных занятий.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Повторяйте упражнения. Развитие умственных способностей ребёнка определяется временем и практикой. Если какое-то упражнение не получается, сделайте перерыв, вернитесь к нему позднее или предложите ребёнку более лёгкий вариант.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Не проявляйте излишней тревоги по поводу недостаточных успехов и недостаточного продвижения вперёд или даже некоторого регресса.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Будьте терпеливы, не спешите, не давайте ребёнку задания, превышающие его интеллектуальные возможности.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В занятиях с ребёнком нужна мера. Не заставляйте ребёнка делать упражнение, если он вертится, устал, расстроен; займитесь лучше чем-то другим. Постарайтесь определить пределы выносливости ребёнка и увеличивайте длительность занятий каждый раз на очень небольшое время. Предоставьте ребёнку возможность иногда заниматься тем делом, которое ему нравится.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Дети дошкольного возраста плохо воспринимают строго регламентированные, повторяющиеся, монотонные занятия. Поэтому при проведении занятий лучше выбирать игровую форму.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Развивайте в ребёнке навыки общения, дух сотрудничества и коллективизма; научите ребёнка дружить с другими детьми, делить с ними успехи и неудачи: всё это ему пригодится в социально сложной атмосфере общеобразовательной школы. </w:t>
      </w:r>
    </w:p>
    <w:p w:rsidR="002E212D" w:rsidRPr="002E212D" w:rsidRDefault="002E212D" w:rsidP="002E212D">
      <w:pPr>
        <w:numPr>
          <w:ilvl w:val="0"/>
          <w:numId w:val="1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Избегайте неодобрительной оценки, находите слова поддержки, чаще хвалите ребёнка за его терпение, настойчивость и т.д. Никогда не подчёркивайте его слабости в сравнении с другими детьми. Формируйте у него уверенность в своих силах.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А самое главное, постарайтесь не воспринимать занятия с ребёнком как тяжёлый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ребёнком.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Итак, успехов вам и - больше веры в себя и возможности своего ребёнка. </w:t>
      </w:r>
    </w:p>
    <w:p w:rsidR="002E212D" w:rsidRDefault="002E212D">
      <w:r>
        <w:br w:type="page"/>
      </w:r>
    </w:p>
    <w:p w:rsidR="002E212D" w:rsidRPr="002E212D" w:rsidRDefault="002E212D" w:rsidP="002E212D">
      <w:pPr>
        <w:spacing w:after="0" w:line="336" w:lineRule="auto"/>
        <w:jc w:val="center"/>
        <w:outlineLvl w:val="0"/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</w:pPr>
      <w:r w:rsidRPr="002E212D"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  <w:lastRenderedPageBreak/>
        <w:t>ПОЗНАВАТЕЛЬНЫЕ ПРОЦЕССЫ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ВНИМАНИЕ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55A9BEFB" wp14:editId="6C107F0B">
            <wp:extent cx="3429000" cy="2343150"/>
            <wp:effectExtent l="0" t="0" r="0" b="0"/>
            <wp:docPr id="2" name="cc-m-textwithimage-image-5833471381" descr="Что такое внимательность? Коррекционные и развивающие упражнения на внимательность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833471381" descr="Что такое внимательность? Коррекционные и развивающие упражнения на внимательность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FF6600"/>
          <w:spacing w:val="0"/>
          <w:sz w:val="30"/>
          <w:szCs w:val="30"/>
        </w:rPr>
        <w:t> Внимание - проявление избирательной направленности процессов сознания.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/>
        <w:t xml:space="preserve">    Уровень развития внимания во многом определяет успешность обучения ребёнка в школе. У дошкольника преобладает непроизвольное внимание; ребёнок не может ещё управлять своим вниманием и часто оказывается во власти внешних впечатлений.  Проявляется это в быстрой отвлекаемости, невозможности сосредоточиться на чём-то одном, в частой смене деятельности.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К началу обучения в школе у ребёнка постепенно формируется произвольное внимание. Оно развивается интенсивно, если взрослые оказывают ребёнку помощь. Развитие произвольного внимания тесно связано с развитием ответственности, что предполагает тщательное выполнение любого задания - как интересного, так и неинтересного.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 Произвольное внимание развивается постепенно, по мере развития отдельных его свойств, таких, как объём, концентрация, распределение и переключение, устойчивость. 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КОРРЕКЦИОННЫЕ И РАЗВИВАЮЩИЕ УПРАЖНЕНИЯ НА ВНИМАНИЕ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1.Упражнение на развитие способности к переключению внимания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а) Называйте ребёнку различные слова: стол, кровать, чашка, карандаш, тетрадь, книга, воробей, вилка и т.д.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Он должен, по договорённости, отреагировать на определённые слова. Ребёнок внимательно слушает и хлопает в ладоши тогда, когда встретится слово, обозначающее, например, животное. Если ребёнок сбивается, повторите задание снова.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б) В следующий раз можно предложить, чтобы ребёнок вставал каждый раз, когда, как условлено, услышит слово, обозначающее растение.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в) Потом можно объединить первое и второе задания, т.е. ребёнок хлопает в ладоши при произнесении слова, обозначающего животное, и встаёт при произнесении слова, обозначающего какое-либо растение.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Такие и подобные им упражнения развивают внимательность, быстроту распределения и переключения внимания, а кроме того, расширяют кругозор и познавательную активность ребёнка.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 xml:space="preserve"> Особенно интересно проведение подобных игр с группой детей, когда проявляется </w:t>
      </w:r>
      <w:proofErr w:type="spellStart"/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соревновательность</w:t>
      </w:r>
      <w:proofErr w:type="spellEnd"/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 xml:space="preserve"> между детьми.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2.Упражнение на развитие концентрации внимания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lastRenderedPageBreak/>
        <w:drawing>
          <wp:inline distT="0" distB="0" distL="0" distR="0" wp14:anchorId="62C26810" wp14:editId="571F2BEA">
            <wp:extent cx="2286000" cy="3048000"/>
            <wp:effectExtent l="0" t="0" r="0" b="0"/>
            <wp:docPr id="3" name="cc-m-textwithimage-image-5854291981" descr="http://u.jimdo.com/www49/o/sf278732f8691ebec/img/i110c441df5cf9e35/1329252840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854291981" descr="http://u.jimdo.com/www49/o/sf278732f8691ebec/img/i110c441df5cf9e35/1329252840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Для проведения занятий необходимо подготовить 2 пары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картинок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,с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одержащих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по 10-15 различий; несколько неоконченных рисунков или рисунков с нелепым содержанием; несколько наполовину раскрашенных картинок.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В первом задании ребёнка просят сравнить картинки в предложенной паре и назвать все их различия (подберите картинки).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</w:t>
      </w:r>
    </w:p>
    <w:p w:rsid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  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Картинку можно увеличить 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>
        <w:rPr>
          <w:rFonts w:ascii="Helvetica" w:hAnsi="Helvetica" w:cs="Helvetica"/>
          <w:noProof/>
          <w:color w:val="0508FF"/>
          <w:sz w:val="30"/>
          <w:szCs w:val="30"/>
        </w:rPr>
        <w:lastRenderedPageBreak/>
        <w:drawing>
          <wp:inline distT="0" distB="0" distL="0" distR="0" wp14:anchorId="2C678A1B" wp14:editId="6A3E9290">
            <wp:extent cx="5940425" cy="7301772"/>
            <wp:effectExtent l="0" t="0" r="3175" b="0"/>
            <wp:docPr id="6" name="tiny-lightbox-image" descr="http://u.jimdo.com/www49/o/sf278732f8691ebec/img/i50374c3f9f674fb1/1329252825/orig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ny-lightbox-image" descr="http://u.jimdo.com/www49/o/sf278732f8691ebec/img/i50374c3f9f674fb1/1329252825/orig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0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b w:val="0"/>
          <w:bCs w:val="0"/>
          <w:spacing w:val="0"/>
          <w:sz w:val="24"/>
          <w:szCs w:val="24"/>
        </w:rPr>
        <w:lastRenderedPageBreak/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2510C250" wp14:editId="0EFB45E4">
            <wp:extent cx="2286000" cy="2809875"/>
            <wp:effectExtent l="0" t="0" r="0" b="9525"/>
            <wp:docPr id="4" name="cc-m-textwithimage-image-5854507781" descr="http://u.jimdo.com/www49/o/sf278732f8691ebec/img/i50374c3f9f674fb1/1329252825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854507781" descr="http://u.jimdo.com/www49/o/sf278732f8691ebec/img/i50374c3f9f674fb1/1329252825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Во втором задании ребёнку показывают последовательно неоконченные картинки и просят назвать, что не дорисовано, или же показывают картинки нелепого содержания и просят найти несоответствия (подберите картинки).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В третьем задании нужно раскрасить вторую половину картинки точно так же, как раскрашена первая половина.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По всем трём заданиям оценивается результативность - число правильно названных различий, число названных недостающих деталей и нелепостей, а также число деталей, правильно раскрашенных.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3.Упражнение на развитие концентрации внимания и его устойчивости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43324819" wp14:editId="7B04CDA8">
            <wp:extent cx="4572000" cy="1743075"/>
            <wp:effectExtent l="0" t="0" r="0" b="9525"/>
            <wp:docPr id="5" name="cc-m-textwithimage-image-5854602081" descr="http://u.jimdo.com/www49/o/sf278732f8691ebec/img/i193ca522d15c9515/1330119875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854602081" descr="http://u.jimdo.com/www49/o/sf278732f8691ebec/img/i193ca522d15c9515/1330119875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Предлагается детям, умеющим читать.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   Напечатаны буквы в случайном порядке (5 строчек). В каждой строке примерно 30 букв. Ребёнок просматривает внимательно каждую строчку и пытается обнаружить среди случайных букв слова. Он должен отыскать эти слова (трёх-, четырёх-, пятибуквенные) и подчеркнуть их.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Показатель успешности - число найденных правильных слов и скорость выполнения задания.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Для дальнейшей тренировки внимания приготовьте самостоятельно аналогичный  стимульный материал.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                                           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4.Упражнение на развитие устойчивости внимания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Для развития устойчивости внимания дайте ребёнку небольшой текст (газетный, журнальный) и предложите, просматривая каждую строчку, зачёркивать какую-либо букву (например, "а").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Фиксируйте время и количество ошибок. Ежедневно отмечайте результаты на графике, проанализируйте, как изменяется результативность.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Если вы делали всё правильно, то должны быть улучшения результатов - ознакомьте ребёнка с ними, порадуйтесь вместе с ним.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Для тренировки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распредиления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и переключения внимания измените инструкцию. Например, так: "В каждой строчке зачеркни букву "а", а букву "б" подчеркни". Или так: "Зачеркни букву "а", если перед ней стоит буква "н", и подчеркни букву "а", если перед ней стоит буква "л" ".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Фиксируйте время и ошибки.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Производите эти развивающие упражнения в соревновательной форме.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5.Упражнение на развитие произвольного внимания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дают лист бумаги, цветные карандаши и просят его нарисовать в ряд 10 треугольников. Когда эта работа будет завершена, ребёнка предупреждают о необходимости быть внимательным, так как инструкция произносится только один раз: "Будь внимательным, заштрихуй красным карандашом третий, седьмой и девятый треугольники". 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Если ребёнок спрашивает, что делать дальше, - ответить, что пусть он делает так, как понял.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Если ребёнок справился с первым заданием, можно продолжить выполнение заданий, придумывая и постепенно усложняя условия.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6.Упражнение на развитие распределения внимания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а) Если ребёнок владеет обратным счётом (например, 10,9,8,7,6,5,4,3,2,1), то можно предложить ему повторять его, но при этом одновременно выполнять вслед за вами простые физические упражнения (наклоны, приседания, повороты).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</w:t>
      </w:r>
      <w:proofErr w:type="gramStart"/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Показателем хорошей способности к распределению внимания является небольшое ухудшение результатов по сравнению с первоначальными (без выполнения упражнений).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  <w:proofErr w:type="gramEnd"/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Усложнять выполнение этого задания можно как за счёт постепенного убыстрения обратного счёта, так и за счёт повышения трудности физических упражнений.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Фиксируйте время выполнения и количество ошибок.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б) Ещё одно упражнение на тренировку распределения внимания (для детей, знающих цифры).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На рисунке представлена таблица с 25 клетками, на которой в случайном порядке нанесены цифры от 1 до 35, из них 10 пропущено.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Попросите ребёнка найти и показать все цифры подряд, а пропущенные цифры записать (если ребёнок не может записать, то он просто сообщает их вам).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Зафиксируйте время, которое потребовалось ребёнку для выполнения всего задания.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63EC1"/>
          <w:left w:val="single" w:sz="6" w:space="0" w:color="463EC1"/>
          <w:bottom w:val="single" w:sz="6" w:space="0" w:color="463EC1"/>
          <w:right w:val="single" w:sz="6" w:space="0" w:color="463EC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2"/>
        <w:gridCol w:w="635"/>
        <w:gridCol w:w="635"/>
        <w:gridCol w:w="635"/>
        <w:gridCol w:w="642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3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30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9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18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28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24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21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11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31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7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15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34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1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22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12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6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19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25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16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35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13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27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10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33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4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Далее по сходной цифровой таблице продолжайте тренировку: </w:t>
      </w:r>
    </w:p>
    <w:tbl>
      <w:tblPr>
        <w:tblW w:w="0" w:type="auto"/>
        <w:tblCellSpacing w:w="7" w:type="dxa"/>
        <w:tblBorders>
          <w:top w:val="single" w:sz="6" w:space="0" w:color="3A3DC4"/>
          <w:left w:val="single" w:sz="6" w:space="0" w:color="3A3DC4"/>
          <w:bottom w:val="single" w:sz="6" w:space="0" w:color="3A3DC4"/>
          <w:right w:val="single" w:sz="6" w:space="0" w:color="3A3DC4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2"/>
        <w:gridCol w:w="635"/>
        <w:gridCol w:w="635"/>
        <w:gridCol w:w="552"/>
        <w:gridCol w:w="642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35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16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4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14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32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13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30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lastRenderedPageBreak/>
        <w:t> Оцените, насколько улучшился показатель распределения внимания у ребёнка.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FF0000"/>
          <w:spacing w:val="0"/>
          <w:sz w:val="30"/>
          <w:szCs w:val="30"/>
        </w:rPr>
        <w:t>Если это задание оказалось трудным для ребёнка, составьте более простую таблицу, например, из 9 клеточек: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3434CB"/>
          <w:left w:val="single" w:sz="6" w:space="0" w:color="3434CB"/>
          <w:bottom w:val="single" w:sz="6" w:space="0" w:color="3434CB"/>
          <w:right w:val="single" w:sz="6" w:space="0" w:color="3434CB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2"/>
        <w:gridCol w:w="635"/>
        <w:gridCol w:w="642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3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9 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6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4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7. Упражнение на развитие объёма внимания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Для проведения этого упражнения необходима тетрадь в крупную клетку, где вы заранее подготовите аналогичные таблицы с пустыми клетками.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На рисунке в 8 квадратах определённым образом расставлены точки. Ребёнка просят посмотреть на первый квадрат (остальные 7 квадратов закрываются) и постараться точно так же расставить эти точки в тетради в пустом квадрате.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Время показа одной карточки - 1-2 секунды, на воспроизведение точек ребёнку отводится не более 15 секунд.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         1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pPr w:leftFromText="45" w:rightFromText="45" w:vertAnchor="text"/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2"/>
        <w:gridCol w:w="651"/>
        <w:gridCol w:w="635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   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> 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>  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> 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        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2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51"/>
        <w:gridCol w:w="651"/>
        <w:gridCol w:w="642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 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    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 3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51"/>
        <w:gridCol w:w="651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 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    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 4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51"/>
        <w:gridCol w:w="651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 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    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 5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51"/>
        <w:gridCol w:w="651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 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> </w:t>
            </w: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        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6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35"/>
        <w:gridCol w:w="635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    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 7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51"/>
        <w:gridCol w:w="635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 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     </w:t>
      </w:r>
      <w:r w:rsidRPr="002E212D">
        <w:rPr>
          <w:rFonts w:ascii="Helvetica" w:hAnsi="Helvetica" w:cs="Helvetica"/>
          <w:color w:val="0508FF"/>
          <w:spacing w:val="0"/>
          <w:sz w:val="30"/>
          <w:szCs w:val="30"/>
        </w:rPr>
        <w:t> 8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tbl>
      <w:tblPr>
        <w:tblW w:w="0" w:type="auto"/>
        <w:tblCellSpacing w:w="7" w:type="dxa"/>
        <w:tblBorders>
          <w:top w:val="single" w:sz="6" w:space="0" w:color="4E45BA"/>
          <w:left w:val="single" w:sz="6" w:space="0" w:color="4E45BA"/>
          <w:bottom w:val="single" w:sz="6" w:space="0" w:color="4E45BA"/>
          <w:right w:val="single" w:sz="6" w:space="0" w:color="4E45B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8"/>
        <w:gridCol w:w="651"/>
        <w:gridCol w:w="651"/>
        <w:gridCol w:w="658"/>
      </w:tblGrid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  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 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</w:tr>
      <w:tr w:rsidR="002E212D" w:rsidRPr="002E212D" w:rsidTr="002E2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 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  <w:r w:rsidRPr="002E212D">
              <w:rPr>
                <w:rFonts w:ascii="Helvetica" w:hAnsi="Helvetica" w:cs="Helvetica"/>
                <w:color w:val="0508FF"/>
                <w:spacing w:val="0"/>
                <w:sz w:val="30"/>
                <w:szCs w:val="30"/>
              </w:rPr>
              <w:t>  о</w:t>
            </w:r>
            <w:r w:rsidRPr="002E212D"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12D" w:rsidRPr="002E212D" w:rsidRDefault="002E212D" w:rsidP="002E212D">
            <w:pPr>
              <w:spacing w:after="0" w:line="384" w:lineRule="auto"/>
              <w:rPr>
                <w:rFonts w:ascii="Helvetica" w:hAnsi="Helvetica" w:cs="Helvetica"/>
                <w:b w:val="0"/>
                <w:bCs w:val="0"/>
                <w:color w:val="0508FF"/>
                <w:spacing w:val="0"/>
                <w:sz w:val="30"/>
                <w:szCs w:val="30"/>
              </w:rPr>
            </w:pPr>
          </w:p>
        </w:tc>
      </w:tr>
    </w:tbl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</w:p>
    <w:p w:rsidR="002E212D" w:rsidRDefault="002E212D">
      <w:r>
        <w:br w:type="page"/>
      </w:r>
    </w:p>
    <w:p w:rsidR="002E212D" w:rsidRPr="002E212D" w:rsidRDefault="002E212D" w:rsidP="002E212D">
      <w:pPr>
        <w:spacing w:after="0" w:line="336" w:lineRule="auto"/>
        <w:jc w:val="center"/>
        <w:outlineLvl w:val="0"/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</w:pPr>
      <w:r w:rsidRPr="002E212D"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  <w:lastRenderedPageBreak/>
        <w:t>ПОЗНАВАТЕЛЬНЫЕ ПРОЦЕССЫ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ВОСПРИЯТИЕ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6056EE27" wp14:editId="01FB38A5">
            <wp:extent cx="3429000" cy="2286000"/>
            <wp:effectExtent l="0" t="0" r="0" b="0"/>
            <wp:docPr id="7" name="cc-m-textwithimage-image-5975268481" descr="Что такое восприятие? Коррекционные и развивающие упражнения на восприятие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975268481" descr="Что такое восприятие? Коррекционные и развивающие упражнения на восприятие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FF6600"/>
          <w:spacing w:val="0"/>
          <w:sz w:val="30"/>
          <w:szCs w:val="30"/>
        </w:rPr>
        <w:t> Восприятие - это отражение сознанием человека предметов и явлений действительности в момент их воздействия на органы чувств.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В старшем дошкольном возрасте дети уже хорошо различают цвет и форму предмета. Узнав названия геометрических фигур, они свободно оперируют соответствующими формами, находя их в знакомых вещах: "Дверь - это прямоугольник, абажур лампы - шар" и т.д. По силуэту или незначительным деталям ребёнок определяет предмет и различает его величину, форму, удалённость и пр.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Если у ребёнка хорошо развита речь, то он использует многообразные обозначения пространственных отношений: "Надо спуститься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вниз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потом повернуть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направо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дойдя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до угла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повернуть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налево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перейти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на другую сторону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".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Более трудным для ребёнка дошкольного возраста является восприятие времени - ориентация во времени суток, в оценке разных промежутков времени (неделя, месяц, время года, часы, минуты, секунды).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 Например, одна минута - по представлению детей 6-7 лет в среднем равна 11 секундам. Поэтому так часто дети делают ошибки, представляя себе длительность какого-либо дела меньшей, чем она есть в действительности.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Огромным достижением ребёнка являются первые попытки установления связей между пространством, временем, количеством. Благодаря этому ребёнок решает сложнейшую интеллектуальную задачу - восприятие картинки. Он осмысливает взаимоотношения между частями картинки и воспринимает изображение как нечто целое (целостность восприятия).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/>
        <w:t xml:space="preserve"> Неоценима роль восприятия в овладении ребёнком навыками письма, чтения, счёта. 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КОРРЕКЦИОННЫЕ И РАЗВИВАЮЩИЕ УПРАЖНЕНИЯ НА ВОСПРИЯТИЕ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1.Упражнение: "Определи звуки"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Предназначено для развития способностей к фонематическому различию. Эти способности лежат в основе успешного обучения чтению, письму, иностранным языкам.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предлагают картинки с изображением различных предметов. Проверьте, знает ли ребёнок эти предметы. Затем вы произносите какое-либо слово и просите ребёнка показать тот предмет, название которого начинается с того же звука.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Например, вы говорите слово "молоко", и ребёнок показывает на картинку с "мячом", так как и "молоко" и "мяч" начинаются со звука "м". </w:t>
      </w:r>
      <w:proofErr w:type="gramEnd"/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lastRenderedPageBreak/>
        <w:drawing>
          <wp:inline distT="0" distB="0" distL="0" distR="0" wp14:anchorId="1DB8C9B1" wp14:editId="551E442C">
            <wp:extent cx="3848100" cy="3848100"/>
            <wp:effectExtent l="0" t="0" r="0" b="0"/>
            <wp:docPr id="8" name="cc-m-imagesubtitle-image-5980724281" descr="Развивающие упражнения на определение звук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5980724281" descr="Развивающие упражнения на определение звук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2. Упражнение на развитие восприятия геометрических фигур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052A37A9" wp14:editId="3FA6028C">
            <wp:extent cx="3990975" cy="2476500"/>
            <wp:effectExtent l="0" t="0" r="9525" b="0"/>
            <wp:docPr id="9" name="cc-m-imagesubtitle-image-5995202281" descr="Геометрические фигур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5995202281" descr="Геометрические фигур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предлагается рисунок с изображением различных геометрических фигур.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Попросите назвать фигуры, которые знает ребёнок, подскажите ему названия тех фигур, которые он ещё не знает.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> 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В следующий раз попросите его нарисовать те фигуры, которые вы ему назовёте (круг, квадрат, прямоугольник, четырёхугольник, треугольник, эллипс).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b w:val="0"/>
          <w:bCs w:val="0"/>
          <w:spacing w:val="0"/>
          <w:sz w:val="24"/>
          <w:szCs w:val="24"/>
        </w:rPr>
        <w:pict/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3.Упражнение на развитие точности восприятия: "Дорисуй фигуры"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5EBC7885" wp14:editId="7F6860FA">
            <wp:extent cx="3714750" cy="2771775"/>
            <wp:effectExtent l="0" t="0" r="0" b="9525"/>
            <wp:docPr id="10" name="cc-m-textwithimage-image-5996378781" descr="http://u.jimdo.com/www49/o/sf278732f8691ebec/img/id9f4de8d30f7095e/1331710791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996378781" descr="http://u.jimdo.com/www49/o/sf278732f8691ebec/img/id9f4de8d30f7095e/1331710791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показывают рисунки, на которых линиями изображены различные геометрические фигуры, но они не дорисованы. Попросите ребёнка дорисовать их.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4.Упражнение на развитие цветоразличения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625D4EC7" wp14:editId="30A42127">
            <wp:extent cx="2571750" cy="1828800"/>
            <wp:effectExtent l="0" t="0" r="0" b="0"/>
            <wp:docPr id="11" name="cc-m-textwithimage-image-5996389581" descr="Радуга цвет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996389581" descr="Радуга цвет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 Подберите разноцветные картонки, кубики, карандаши, фломастеры, лоскутки и т.д.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Попросите ребёнка называть цвета, подскажите ему, если он не справляется.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993366"/>
          <w:spacing w:val="0"/>
          <w:sz w:val="30"/>
          <w:szCs w:val="30"/>
        </w:rPr>
        <w:t> Повторяйте это упражнение до тех пор, пока ребёнок не освоит всю цветовую гамму.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 xml:space="preserve">5.Упражнение на развитие восприятия </w:t>
      </w:r>
      <w:proofErr w:type="spellStart"/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длительнсти</w:t>
      </w:r>
      <w:proofErr w:type="spellEnd"/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 xml:space="preserve"> временного интервала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2398AE7C" wp14:editId="336A924E">
            <wp:extent cx="2000250" cy="2657475"/>
            <wp:effectExtent l="0" t="0" r="0" b="9525"/>
            <wp:docPr id="12" name="cc-m-textwithimage-image-5996395081" descr="Секундомер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996395081" descr="Секундомер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Покажите ребёнку секундомер или часы с секундной стрелкой, пусть он проследит движение стрелки по кругу и поймёт, что такое 1 минута.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Затем попросите его отвернуться и посидеть тихо в течение 1 минуты. Когда минута, по его мнению, пройдёт, он должен сообщить об этом (ребёнок не должен видеть часы или секундомер).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993366"/>
          <w:spacing w:val="0"/>
          <w:sz w:val="30"/>
          <w:szCs w:val="30"/>
        </w:rPr>
        <w:t> Далее предлагаете ему проделать три задания, каждое - за 1 минуту: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numPr>
          <w:ilvl w:val="0"/>
          <w:numId w:val="2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разрезать бумагу ножницами на полоски - 3 см шириной (заранее подготовить лист бумаги, разлинованный по ширине); </w:t>
      </w:r>
    </w:p>
    <w:p w:rsidR="002E212D" w:rsidRPr="002E212D" w:rsidRDefault="002E212D" w:rsidP="002E212D">
      <w:pPr>
        <w:numPr>
          <w:ilvl w:val="0"/>
          <w:numId w:val="2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рисовать какие-нибудь фигуры (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например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геометрические); </w:t>
      </w:r>
    </w:p>
    <w:p w:rsidR="002E212D" w:rsidRPr="002E212D" w:rsidRDefault="002E212D" w:rsidP="002E212D">
      <w:pPr>
        <w:numPr>
          <w:ilvl w:val="0"/>
          <w:numId w:val="3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перенести палочки с одного стола на другой и сложить их в коробочку.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993366"/>
          <w:spacing w:val="0"/>
          <w:sz w:val="30"/>
          <w:szCs w:val="30"/>
        </w:rPr>
        <w:t> Каждый раз даёте команду к началу действия, а ребёнок сам должен прекратить выполнение, как только, по его мнению, минута прошла.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6.Упражнение на развитие представлений о частях суток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71E0B956" wp14:editId="5532FA66">
            <wp:extent cx="2857500" cy="2876550"/>
            <wp:effectExtent l="0" t="0" r="0" b="0"/>
            <wp:docPr id="13" name="cc-m-textwithimage-image-5997329581" descr="Части суток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997329581" descr="Части суток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Подготовить рисунки, посвящённые каждому времени суток, - утро, день, вечер, ночь. Затем ребёнку задают вопросы: "Что ты делаешь утром? Когда ты приходишь в детский сад? Что ты делаешь утром в детском саду?", и т.д.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После этого покажите ребёнку картинки и спросите, о каком времени суток идёт речь в каждой. Ребёнок справляется с этим 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заданием. После этого предложите ему разложить самостоятельно эти картинки в соответствии с последовательностью частей суток. Расспросите подробнее, что делает ребёнок в каждую часть суток.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7.Упражнение на развитие представлений о временах года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1FBCF319" wp14:editId="2EC6C9F8">
            <wp:extent cx="3143250" cy="3143250"/>
            <wp:effectExtent l="0" t="0" r="0" b="0"/>
            <wp:docPr id="14" name="cc-m-textwithimage-image-5997358181" descr="Времена год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997358181" descr="Времена год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Покажите ребёнку 4 картинки с изображением явлений природы в четырёх временах года. Например, приметы осени: гроздь рябины; жёлтый лист; кочан капусты; белка делает запасы; дети в осенней одежде идут с корзинками к лесу; деревья с жёлтыми листьями; убранное поле; астра.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Расспросите ребёнка о временах года: "Когда бывает снег? Когда опадают листья с деревьев? Когда появляются подснежники? Когда птицы строят гнёзда?" и т.д. Через 1-2 дня ребёнку последовательно показывают 4 картинки с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изодражением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времён года и просят назвать, какое время года изображено, и объяснить, почему он так думает.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b w:val="0"/>
          <w:bCs w:val="0"/>
          <w:spacing w:val="0"/>
          <w:sz w:val="24"/>
          <w:szCs w:val="24"/>
        </w:rPr>
        <w:lastRenderedPageBreak/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1B3EF84D" wp14:editId="59C86735">
            <wp:extent cx="3133725" cy="3133725"/>
            <wp:effectExtent l="0" t="0" r="9525" b="9525"/>
            <wp:docPr id="15" name="cc-m-imagesubtitle-image-5997383881" descr="http://u.jimdo.com/www49/o/sf278732f8691ebec/img/i335a0d1b15592576/1331756325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5997383881" descr="http://u.jimdo.com/www49/o/sf278732f8691ebec/img/i335a0d1b15592576/1331756325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782C2FCC" wp14:editId="52329341">
            <wp:extent cx="3133725" cy="3124200"/>
            <wp:effectExtent l="0" t="0" r="9525" b="0"/>
            <wp:docPr id="16" name="cc-m-imagesubtitle-image-5997386481" descr="Дни недел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5997386481" descr="Дни недел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Если ребёнок затрудняется в определении времён года, продолжайте эту игру дальше, подготовьте другие картинки (хорошо бы - юмористические), постарайтесь вносить разнообразие в вопросы.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Такой же подход можно использовать и в развитии у ребёнка представлений о месяцах.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lastRenderedPageBreak/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8.Развитие пространственных представлений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Подготовьте заранее 5 игрушек (например: кукла, зайчик, мишка, уточка, лиса); картинку с изображением 9 предметов, расположенных столбиками по 3; лист бумаги в клеточку, карандаш.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предлагают выполнить несколько заданий: </w:t>
      </w:r>
    </w:p>
    <w:p w:rsidR="002E212D" w:rsidRPr="002E212D" w:rsidRDefault="002E212D" w:rsidP="002E212D">
      <w:pPr>
        <w:numPr>
          <w:ilvl w:val="0"/>
          <w:numId w:val="4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b w:val="0"/>
          <w:bCs w:val="0"/>
          <w:spacing w:val="0"/>
          <w:sz w:val="24"/>
          <w:szCs w:val="24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Показать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правую, левую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руку, ногу;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правое, левое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ухо. </w:t>
      </w:r>
    </w:p>
    <w:p w:rsidR="002E212D" w:rsidRPr="002E212D" w:rsidRDefault="002E212D" w:rsidP="002E212D">
      <w:pPr>
        <w:numPr>
          <w:ilvl w:val="0"/>
          <w:numId w:val="4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 столе перед ребёнком располагают игрушки следующим образом: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в центре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мишка,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справа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уточка,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слева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заяц,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впереди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кукла,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сзади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лиса, и просят ответить на вопросы о расположении игрушек: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"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Где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сидит мишка? Какая игрушка стоит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перед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мишкой? Какая игрушка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позади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мишки? Какая игрушка стоит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слева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от мишки? Какая игрушка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справа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от мишки?" </w:t>
      </w:r>
    </w:p>
    <w:p w:rsidR="002E212D" w:rsidRPr="002E212D" w:rsidRDefault="002E212D" w:rsidP="002E212D">
      <w:pPr>
        <w:numPr>
          <w:ilvl w:val="0"/>
          <w:numId w:val="4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Ребёнку показывают картинку и спрашивают о расположении предметов: "Что нарисовано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в середине, вверху, внизу, в правом верхнем углу, в левом нижнем углу, в правом нижнем углу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?" </w:t>
      </w:r>
    </w:p>
    <w:p w:rsidR="002E212D" w:rsidRPr="002E212D" w:rsidRDefault="002E212D" w:rsidP="002E212D">
      <w:pPr>
        <w:numPr>
          <w:ilvl w:val="0"/>
          <w:numId w:val="4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Ребёнка просят на листе бумаги в клетку нарисовать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в центре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круг,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слева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квадрат,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 выше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круга - треугольник,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ниже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- прямоугольник,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над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треугольником - 2 маленьких кружка,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под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прямоугольником - маленький кружок.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Задание ребёнок выполняет последовательно. </w:t>
      </w:r>
    </w:p>
    <w:p w:rsidR="002E212D" w:rsidRPr="002E212D" w:rsidRDefault="002E212D" w:rsidP="002E212D">
      <w:pPr>
        <w:numPr>
          <w:ilvl w:val="0"/>
          <w:numId w:val="4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Игрушки располагают слева и справа, впереди и позади ребёнка на расстоянии 40-50 сантиметров от него, предлагают рассказать, где какая игрушка стоит. </w:t>
      </w:r>
    </w:p>
    <w:p w:rsidR="002E212D" w:rsidRPr="002E212D" w:rsidRDefault="002E212D" w:rsidP="002E212D">
      <w:pPr>
        <w:numPr>
          <w:ilvl w:val="0"/>
          <w:numId w:val="4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Ребёнку предлагают встать в центре комнаты и рассказать, что находится слева, справа, впереди, сзади от него.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Наблюдайте за ребёнком в ходе выполнения заданий, определите, как зависят особенности восприятия пространства от точки отсчёта, удалённости объектов и т.д.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9. Упражнение на развитие пространственных представлений: "Точки"</w:t>
      </w:r>
    </w:p>
    <w:p w:rsidR="002E212D" w:rsidRPr="002E212D" w:rsidRDefault="002E212D" w:rsidP="002E212D">
      <w:pPr>
        <w:numPr>
          <w:ilvl w:val="0"/>
          <w:numId w:val="5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Ребёнку дают карандаш и рисунок, на котором поставлены точки. Попросите теперь соединить эти точки таким образом, чтобы получились квадраты: самый большой и самый маленький. Далее спросите у ребёнка, какие ещё квадраты могли бы у него получиться, какие точки для этого нужно соединить. В заключение попросите ребёнка сосчитать общее количество квадратов разного размера. </w:t>
      </w:r>
    </w:p>
    <w:p w:rsidR="002E212D" w:rsidRPr="002E212D" w:rsidRDefault="002E212D" w:rsidP="002E212D">
      <w:pPr>
        <w:numPr>
          <w:ilvl w:val="0"/>
          <w:numId w:val="5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Соединяя изображённые точки карандашом, ребёнок может найти разные пути передвижения. Вы говорите ребёнку: </w:t>
      </w:r>
      <w:r w:rsidRPr="002E212D">
        <w:rPr>
          <w:rFonts w:ascii="Helvetica" w:hAnsi="Helvetica" w:cs="Helvetica"/>
          <w:b w:val="0"/>
          <w:bCs w:val="0"/>
          <w:i/>
          <w:iCs/>
          <w:color w:val="0508FF"/>
          <w:spacing w:val="0"/>
          <w:sz w:val="30"/>
          <w:szCs w:val="30"/>
        </w:rPr>
        <w:t>"Саша может дойти до школы из своего дома разными путями, но обязательно каждый путь должен соединяться точками. Нарисуй все возможные пути, покажи самый короткий путь, и самый длинный, и самый интересный".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numPr>
          <w:ilvl w:val="0"/>
          <w:numId w:val="5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Предложите ребёнку новое задание: "Соедини точки так, чтобы получилось 8 одинаковых треугольников". При этом обязательно нужно использовать все точки.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Helvetica" w:hAnsi="Helvetica" w:cs="Helvetica"/>
          <w:i/>
          <w:iCs/>
          <w:color w:val="0508FF"/>
          <w:spacing w:val="0"/>
          <w:sz w:val="30"/>
          <w:szCs w:val="30"/>
        </w:rPr>
        <w:lastRenderedPageBreak/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10. Упражнение на развитие наблюдательности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Предложите ребёнку игру: "Внимательно осмотри комнату и найди предметы, в которых есть круг, окружность". Ребёнок называет предметы: часы, основание карандаша, выключатель, ваза, столик и ещё многое другое.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Проведите эту игру в соревновательной форме: "Кто больше назовёт таких предметов?"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 аналогии с этим заданием придумайте другие. </w:t>
      </w:r>
    </w:p>
    <w:p w:rsidR="002E212D" w:rsidRDefault="002E212D" w:rsidP="002E212D">
      <w:pPr>
        <w:rPr>
          <w:b w:val="0"/>
          <w:bCs w:val="0"/>
          <w:spacing w:val="0"/>
          <w:sz w:val="24"/>
          <w:szCs w:val="24"/>
        </w:rPr>
      </w:pPr>
      <w:r w:rsidRPr="002E212D">
        <w:rPr>
          <w:b w:val="0"/>
          <w:bCs w:val="0"/>
          <w:spacing w:val="0"/>
          <w:sz w:val="24"/>
          <w:szCs w:val="24"/>
        </w:rPr>
        <w:pict/>
      </w:r>
    </w:p>
    <w:p w:rsidR="002E212D" w:rsidRDefault="002E212D">
      <w:pPr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br w:type="page"/>
      </w:r>
    </w:p>
    <w:p w:rsidR="002E212D" w:rsidRPr="002E212D" w:rsidRDefault="002E212D" w:rsidP="002E212D">
      <w:pPr>
        <w:spacing w:after="0" w:line="336" w:lineRule="auto"/>
        <w:jc w:val="center"/>
        <w:outlineLvl w:val="0"/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</w:pPr>
      <w:r w:rsidRPr="002E212D">
        <w:rPr>
          <w:rFonts w:ascii="Trebuchet MS" w:hAnsi="Trebuchet MS" w:cs="Helvetica"/>
          <w:i/>
          <w:iCs/>
          <w:color w:val="E825FF"/>
          <w:spacing w:val="0"/>
          <w:kern w:val="36"/>
          <w:sz w:val="38"/>
          <w:szCs w:val="38"/>
        </w:rPr>
        <w:lastRenderedPageBreak/>
        <w:t>ПОЗНАВАТЕЛЬНЫЕ ПРОЦЕССЫ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МЫШЛЕНИЕ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502A4CA9" wp14:editId="01CBE171">
            <wp:extent cx="3429000" cy="2181225"/>
            <wp:effectExtent l="0" t="0" r="0" b="9525"/>
            <wp:docPr id="17" name="cc-m-textwithimage-image-6053669381" descr="Что такое мышление? Коррекционные и развивающие упражнения на мышление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6053669381" descr="Что такое мышление? Коррекционные и развивающие упражнения на мышление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FF6600"/>
          <w:spacing w:val="0"/>
          <w:sz w:val="30"/>
          <w:szCs w:val="30"/>
        </w:rPr>
        <w:t> Мышление - это процесс познания человеком действительности с помощью мыслительных процессов - анализа, синтеза, суждений и т.п.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Выделяют три вида мышления: </w:t>
      </w:r>
    </w:p>
    <w:p w:rsidR="002E212D" w:rsidRPr="002E212D" w:rsidRDefault="002E212D" w:rsidP="002E212D">
      <w:pPr>
        <w:numPr>
          <w:ilvl w:val="0"/>
          <w:numId w:val="6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наглядно-действенное (познание с помощью манипулирования предметами (игрушками); </w:t>
      </w:r>
    </w:p>
    <w:p w:rsidR="002E212D" w:rsidRPr="002E212D" w:rsidRDefault="002E212D" w:rsidP="002E212D">
      <w:pPr>
        <w:numPr>
          <w:ilvl w:val="0"/>
          <w:numId w:val="6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наглядно-образное (познание с помощью представлений предметов, явлений); </w:t>
      </w:r>
    </w:p>
    <w:p w:rsidR="002E212D" w:rsidRPr="002E212D" w:rsidRDefault="002E212D" w:rsidP="002E212D">
      <w:pPr>
        <w:numPr>
          <w:ilvl w:val="0"/>
          <w:numId w:val="6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словесно-логическое (познание с помощью понятий, слов, рассуждений).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Наглядно-действенное мышление особенно интенсивно развивается у ребёнка с 3-4 лет. Он постигает свойства предметов, учится оперировать предметами, устанавливать отношения между ними и решать самые разные практические задачи.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На основании наглядно-действенного мышления формируется и более сложная форма мышления -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наглядно-образное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. Оно 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характеризуется тем, что ребёнок уже может решать задачи на основе представлений, без применения практических действий. Это позволяет ребёнку, например, использовать схематические изображения или считать в уме.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К шести-семи годам начинается более интенсивное формирование словестно-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логического мышления, которое связано с использованием и преобразованием понятий.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 Все виды мышления тесно связаны между собой. </w:t>
      </w:r>
    </w:p>
    <w:p w:rsidR="002E212D" w:rsidRPr="002E212D" w:rsidRDefault="002E212D" w:rsidP="002E212D">
      <w:pPr>
        <w:spacing w:after="0" w:line="336" w:lineRule="auto"/>
        <w:jc w:val="center"/>
        <w:outlineLvl w:val="1"/>
        <w:rPr>
          <w:rFonts w:ascii="Arial" w:hAnsi="Arial" w:cs="Arial"/>
          <w:i/>
          <w:iCs/>
          <w:color w:val="D40048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D40048"/>
          <w:spacing w:val="0"/>
          <w:sz w:val="30"/>
          <w:szCs w:val="30"/>
        </w:rPr>
        <w:t>КОРРЕКЦИОННЫЕ И РАЗВИВАЮЩИЕ УПРАЖНЕНИЯ НА МЫШЛЕНИЕ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1. Упражнение на развитие мыслительной операции: "Сравнение предметов"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Для сравнения предложите ребёнку следующие пары слов: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МУХА И БАБОЧКА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ДОМ И ИЗБУШКА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СТОЛ И СТУЛЬЯ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КНИГА И ТЕТРАДЬ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ВОДА И МОЛОКО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ТОПОР И МОЛОТОК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ПИАНИНО И СКРИПКА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ШАЛОСТЬ И ДРАКА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ЩЕКОТАТЬ И ГЛАДИТЬ </w:t>
      </w:r>
    </w:p>
    <w:p w:rsidR="002E212D" w:rsidRPr="002E212D" w:rsidRDefault="002E212D" w:rsidP="002E212D">
      <w:pPr>
        <w:numPr>
          <w:ilvl w:val="0"/>
          <w:numId w:val="7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ГОРОД И ДЕРЕВНЯ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Ребёнок должен представлять себе то, что он будет сравнивать. Задайте ему вопросы: "Ты видел муху? А бабочку?" После таких 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>коротких вопросов о каждом слове из пары ребёнку предлагается их сравнить. Снова задайте вопросы: "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Похожи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муха и бабочка или нет? Чем они похожи? А чем отличаются друг от друга?"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Проанализируйте ответы ребёнка. Сколько пар слов он удачно сравнил? Что для ребёнка легче: искать сходства или различия?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Обычно дети затрудняются в нахождении сходства.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Ребёнок 6-7 лет должен правильно производить сравнение: выделять и черты сходства, и черты различия, но не по случайным, несущественным признакам (например, молоток и топор лежат в сарае), а по главным признакам.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2. Упражнение на развитие скорости мышления: "</w:t>
      </w:r>
      <w:proofErr w:type="spellStart"/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Оканчивание</w:t>
      </w:r>
      <w:proofErr w:type="spellEnd"/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 xml:space="preserve"> слов"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Предложите ребёнку поиграть в такую игру: вы будете начинать слово, произнося первый слог, а он - его заканчивать. "Отгадай, что я хочу сказать!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По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...", - так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вы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начинаете игру.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 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Всего предлагается 10 слогов: 1) по, 2) на, 3) за, 4) ми, 5)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му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6) до, 7) че, 8)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пры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9) ку, 10)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зо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. </w:t>
      </w:r>
      <w:proofErr w:type="gramEnd"/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Если ребёнок легко и быстро справляется с заданием, предложите ему придумывать (отгадывать) не одно слово, а столько, сколько он сможет. Например, </w:t>
      </w:r>
      <w:proofErr w:type="spellStart"/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по-лёт</w:t>
      </w:r>
      <w:proofErr w:type="spellEnd"/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по-кой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по-лестнице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и т.д.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Фиксируйте не только правильность ответов, но и время, которое является показателем скорости мыслительных процессов, сообразительности, речевой активности.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3. Упражнение: "Соотношение понятий"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lastRenderedPageBreak/>
        <w:drawing>
          <wp:inline distT="0" distB="0" distL="0" distR="0" wp14:anchorId="51161D0F" wp14:editId="5865B3D2">
            <wp:extent cx="2286000" cy="3419475"/>
            <wp:effectExtent l="0" t="0" r="0" b="9525"/>
            <wp:docPr id="18" name="cc-m-textwithimage-image-6054042881" descr="http://u.jimdo.com/www49/o/sf278732f8691ebec/img/i36e140026c67c29b/1338452488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6054042881" descr="http://u.jimdo.com/www49/o/sf278732f8691ebec/img/i36e140026c67c29b/1338452488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Изготовьте картинки, на которых было бы четыре стадии развития ветки -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от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голой зимой до усыпанной ягодами осенью.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Разложите перед ребёнком эти картинки в произвольном порядке и попросите его определить порядок размещения картинок по смыслу.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Если для ребёнка это задание является трудным, начните с более лёгкого: пять кружков, увеличивающихся на каждой картинке по размеру.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Или ещё вариант: пять квадратиков, которые следует разместить в обратном порядке - от самого большого до самого маленького.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 аналогии придумайте ещё упражнения, которые развивают у ребёнка умение соотносить понятия, образовывать аналогии.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b w:val="0"/>
          <w:bCs w:val="0"/>
          <w:spacing w:val="0"/>
          <w:sz w:val="24"/>
          <w:szCs w:val="24"/>
        </w:rPr>
        <w:lastRenderedPageBreak/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50B0644B" wp14:editId="1A046565">
            <wp:extent cx="1704975" cy="2409825"/>
            <wp:effectExtent l="0" t="0" r="9525" b="9525"/>
            <wp:docPr id="19" name="cc-m-imagesubtitle-image-6054070781" descr="http://u.jimdo.com/www49/o/sf278732f8691ebec/img/i39b9eb4d252d1b4e/1338453086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4070781" descr="http://u.jimdo.com/www49/o/sf278732f8691ebec/img/i39b9eb4d252d1b4e/1338453086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35B2867E" wp14:editId="1CDE6F76">
            <wp:extent cx="1990725" cy="1733550"/>
            <wp:effectExtent l="0" t="0" r="9525" b="0"/>
            <wp:docPr id="20" name="cc-m-imagesubtitle-image-6054071981" descr="http://u.jimdo.com/www49/o/sf278732f8691ebec/img/i04e1f5fd7d6b1467/1338452676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4071981" descr="http://u.jimdo.com/www49/o/sf278732f8691ebec/img/i04e1f5fd7d6b1467/1338452676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1C66B39F" wp14:editId="2B05A59E">
            <wp:extent cx="1704975" cy="1638300"/>
            <wp:effectExtent l="0" t="0" r="9525" b="0"/>
            <wp:docPr id="21" name="cc-m-imagesubtitle-image-6054072081" descr="http://u.jimdo.com/www49/o/sf278732f8691ebec/img/i8c621b05fad5f120/1338453035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4072081" descr="http://u.jimdo.com/www49/o/sf278732f8691ebec/img/i8c621b05fad5f120/1338453035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4. Упражнение на развитие наглядно-действенного мышления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lastRenderedPageBreak/>
        <w:drawing>
          <wp:inline distT="0" distB="0" distL="0" distR="0" wp14:anchorId="12AF637C" wp14:editId="6D8851A7">
            <wp:extent cx="2000250" cy="2047875"/>
            <wp:effectExtent l="0" t="0" r="0" b="9525"/>
            <wp:docPr id="22" name="cc-m-textwithimage-image-6054075381" descr="http://u.jimdo.com/www49/o/sf278732f8691ebec/img/i57e6813d1a97f115/1338457084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6054075381" descr="http://u.jimdo.com/www49/o/sf278732f8691ebec/img/i57e6813d1a97f115/1338457084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Используется кубик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Рубика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. Предполагается, что ребёнок с ним знаком.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предлагают разные по степени сложности задания, которые необходимо выполнить в короткое время.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1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На любой грани кубика собрать столбец или строку из трёх квадратов одного цвета.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2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На любой из граней кубика собрать 2 столбца или 2 строки из квадратов одного цвета.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3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одну грань кубика из квадратов одного  цвета, т.е. полный одноцветный квадрат, включающий в себя 9 малых квадратиков.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4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одну грань определённого цвета и к ней ещё одну строку или один столбец из трёх малых квадратиков на другой грани кубика.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</w:t>
      </w: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Задание 5</w:t>
      </w: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одну грань кубика и в дополнение к ней ещё два столбца или две строки того же цвета на какой-либо другой грани кубика.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6.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две грани кубика одного цвета.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lastRenderedPageBreak/>
        <w:t> Задание 7.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две грани кубика одного цвета и, кроме того, один столбец или одну строку того же цвета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на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третей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грани кубика.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8.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две грани кубика и к ним ещё две строки или два столбца такого же цвета на третьей грани кубика.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Задание 9.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Собрать полностью все три грани кубика одного цвета.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 xml:space="preserve"> Если ребёнок справляется со всеми заданиями, то его наглядно-действенное мышление считается </w:t>
      </w:r>
      <w:proofErr w:type="gramStart"/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высоко развитым</w:t>
      </w:r>
      <w:proofErr w:type="gramEnd"/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.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5. Упражнения на развитие мыслительных процессов обобщения, отвлечения, выделения существенных признаков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  5.1. "Найди лишнее слово"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Читаете ребёнку серию слов. Каждая серия состоит из 4 слов. 3 слова в каждой серии являются однородными и могут быть объединены по общему для них признаку, а одно слово отличается от них и должно быть исключено.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Предложите ребёнку определить слово, которое является "лишним".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СТАРЫЙ, ДРЯХЛЫЙ, МАЛЕНЬКИЙ, ВЕТХИЙ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ХРАБРЫЙ, ЗЛОЙ, СМЕЛЫЙ, ОТВАЖНЫЙ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ЯБЛОКО, СЛИВА, ОГУРЕЦ, ГРУША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МОЛОКО, ТВОРОГ, СМЕТАНА, ХЛЕБ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ЧАС, МИНУТА, ЛЕТО, СЕКУНДА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ЛОЖКА, ТАРЕЛКА, КАСТРЮЛЯ, СУМКА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ПЛАТЬЕ, СВИТЕР, ШАПКА, РУБАШКА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МЫЛО, МЕТЛА, ПАСТА ЗУБНАЯ, ШАМПУНЬ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БЕРЁЗА, ДУБ, СОСНА, ЗЕМЛЯНИКА </w:t>
      </w:r>
    </w:p>
    <w:p w:rsidR="002E212D" w:rsidRPr="002E212D" w:rsidRDefault="002E212D" w:rsidP="002E212D">
      <w:pPr>
        <w:numPr>
          <w:ilvl w:val="0"/>
          <w:numId w:val="8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КНИГА, ТЕЛЕВИЗОР, РАДИО, МАГНИТОФОН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 </w:t>
      </w:r>
      <w:r w:rsidRPr="002E212D">
        <w:rPr>
          <w:rFonts w:ascii="Helvetica" w:hAnsi="Helvetica" w:cs="Helvetica"/>
          <w:b w:val="0"/>
          <w:bCs w:val="0"/>
          <w:i/>
          <w:iCs/>
          <w:color w:val="800080"/>
          <w:spacing w:val="0"/>
          <w:sz w:val="30"/>
          <w:szCs w:val="30"/>
        </w:rPr>
        <w:t>5.2 "Найди лишнюю картинку"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Подберите серию картинок, среди которых каждые три картинки можно объединить в группу по общему признаку, а четвёртая - лишняя.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Разложите перед ребёнком первые четыре картинки и предложите одну лишнюю убрать. Спросите: "Почему ты так думаешь? Чем похожи те картинки, которые ты оставил?"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Отметьте, выделяет ли ребёнок существенные признаки, правильно ли группирует предметы.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Если вы видите, что ребёнку трудно дается эта операция, то продолжайте терпеливо заниматься с ним, подбирая другие серии подобных картинок. Помимо картинок можно использовать и предметы. Главное, заинтересовать ребёнка игровой формой задания.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lastRenderedPageBreak/>
        <w:drawing>
          <wp:inline distT="0" distB="0" distL="0" distR="0" wp14:anchorId="6E3D4B18" wp14:editId="4076C03E">
            <wp:extent cx="2562225" cy="3571875"/>
            <wp:effectExtent l="0" t="0" r="9525" b="9525"/>
            <wp:docPr id="23" name="cc-m-imagesubtitle-image-6054117781" descr="http://u.jimdo.com/www49/o/sf278732f8691ebec/img/i6f359ce034f802eb/1338459605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4117781" descr="http://u.jimdo.com/www49/o/sf278732f8691ebec/img/i6f359ce034f802eb/1338459605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noProof/>
          <w:color w:val="D74400"/>
          <w:spacing w:val="0"/>
          <w:sz w:val="30"/>
          <w:szCs w:val="30"/>
        </w:rPr>
        <w:drawing>
          <wp:inline distT="0" distB="0" distL="0" distR="0" wp14:anchorId="26B9F35A" wp14:editId="46B97B97">
            <wp:extent cx="2562225" cy="3467100"/>
            <wp:effectExtent l="0" t="0" r="9525" b="0"/>
            <wp:docPr id="24" name="cc-m-imagesubtitle-image-6054130481" descr="http://u.jimdo.com/www49/o/sf278732f8691ebec/img/i40a3f1a01e75947b/1338459660/std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4130481" descr="http://u.jimdo.com/www49/o/sf278732f8691ebec/img/i40a3f1a01e75947b/1338459660/std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br w:type="textWrapping" w:clear="all"/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pict/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6. Упражнение на развитие гибкости ума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Предложите ребёнку называть как можно больше слов, обозначающих какое-либо понятие.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Назови слова, обозначающие деревья (берёза, сосна, ель, кедр, рябина...).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относящиеся к спорту (футбол, хоккей...).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зверей.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домашних животных.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наземный транспорт.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воздушный транспорт.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водный транспорт.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относящиеся к искусству.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овощи. </w:t>
      </w:r>
    </w:p>
    <w:p w:rsidR="002E212D" w:rsidRPr="002E212D" w:rsidRDefault="002E212D" w:rsidP="002E212D">
      <w:pPr>
        <w:numPr>
          <w:ilvl w:val="0"/>
          <w:numId w:val="9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Назови слова, обозначающие фрукты.  </w:t>
      </w:r>
    </w:p>
    <w:p w:rsidR="002E212D" w:rsidRPr="002E212D" w:rsidRDefault="002E212D" w:rsidP="002E212D">
      <w:pPr>
        <w:spacing w:after="0" w:line="336" w:lineRule="auto"/>
        <w:outlineLvl w:val="2"/>
        <w:rPr>
          <w:rFonts w:ascii="Arial" w:hAnsi="Arial" w:cs="Arial"/>
          <w:i/>
          <w:iCs/>
          <w:color w:val="23C500"/>
          <w:spacing w:val="0"/>
          <w:sz w:val="30"/>
          <w:szCs w:val="30"/>
        </w:rPr>
      </w:pPr>
      <w:r w:rsidRPr="002E212D">
        <w:rPr>
          <w:rFonts w:ascii="Helvetica" w:hAnsi="Helvetica" w:cs="Helvetica"/>
          <w:i/>
          <w:iCs/>
          <w:color w:val="0508FF"/>
          <w:spacing w:val="0"/>
          <w:sz w:val="30"/>
          <w:szCs w:val="30"/>
        </w:rPr>
        <w:pict/>
      </w:r>
      <w:r w:rsidRPr="002E212D">
        <w:rPr>
          <w:rFonts w:ascii="Arial" w:hAnsi="Arial" w:cs="Arial"/>
          <w:i/>
          <w:iCs/>
          <w:color w:val="23C500"/>
          <w:spacing w:val="0"/>
          <w:sz w:val="30"/>
          <w:szCs w:val="30"/>
        </w:rPr>
        <w:t>7. Упражнения на развитие словесно-логического мышления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7.1 "Определи понятие"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 Ребёнку предлагаются следующие наборы слов: </w:t>
      </w:r>
    </w:p>
    <w:p w:rsidR="002E212D" w:rsidRPr="002E212D" w:rsidRDefault="002E212D" w:rsidP="002E212D">
      <w:pPr>
        <w:numPr>
          <w:ilvl w:val="0"/>
          <w:numId w:val="10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Велосипед, кнопка, книжка, плащ, перья, друг, двигаться, объединять, бить, тупой. </w:t>
      </w:r>
    </w:p>
    <w:p w:rsidR="002E212D" w:rsidRPr="002E212D" w:rsidRDefault="002E212D" w:rsidP="002E212D">
      <w:pPr>
        <w:numPr>
          <w:ilvl w:val="0"/>
          <w:numId w:val="10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Самолёт, гвоздь, газета, зонтик, мех, герой, качаться, </w:t>
      </w:r>
      <w:proofErr w:type="spell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соединять</w:t>
      </w:r>
      <w:proofErr w:type="gramStart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,к</w:t>
      </w:r>
      <w:proofErr w:type="gram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>усать</w:t>
      </w:r>
      <w:proofErr w:type="spellEnd"/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, острый. </w:t>
      </w:r>
    </w:p>
    <w:p w:rsidR="002E212D" w:rsidRPr="002E212D" w:rsidRDefault="002E212D" w:rsidP="002E212D">
      <w:pPr>
        <w:numPr>
          <w:ilvl w:val="0"/>
          <w:numId w:val="10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Автомобиль, шуруп, журнал, сапоги, чешуя, трус, бежать, связывать, щипать, колючий. </w:t>
      </w:r>
    </w:p>
    <w:p w:rsidR="002E212D" w:rsidRPr="002E212D" w:rsidRDefault="002E212D" w:rsidP="002E212D">
      <w:pPr>
        <w:numPr>
          <w:ilvl w:val="0"/>
          <w:numId w:val="10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Автобус, скрепка, письмо, шляпа, пух, ябеда, вертеться, складывать, толкать, режущий. </w:t>
      </w:r>
    </w:p>
    <w:p w:rsidR="002E212D" w:rsidRPr="002E212D" w:rsidRDefault="002E212D" w:rsidP="002E212D">
      <w:pPr>
        <w:numPr>
          <w:ilvl w:val="0"/>
          <w:numId w:val="10"/>
        </w:numPr>
        <w:spacing w:before="100" w:beforeAutospacing="1" w:after="100" w:afterAutospacing="1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Мотоцикл, прищепка, афиша, ботинки, шкура, враг, спотыкаться, собирать, ударять, шершавый. 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lastRenderedPageBreak/>
        <w:t xml:space="preserve"> Попросите ребёнка представить себе человека, который не знает значения ни одного из этих слов. Далее вы говорите: "Постарайся объяснить этому человеку, что означает каждое слово, например, слово "велосипед". Как бы ты объяснил это?"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Перед тем, как ребёнок попытается дать определение слову, убедитесь в том, что он понимает его. Это можно сделать с помощью вопроса: "Знаешь ли ты это слово?", или: "Понимаешь ли ты смысл этого слова?"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2E212D" w:rsidRPr="002E212D" w:rsidRDefault="002E212D" w:rsidP="002E212D">
      <w:pPr>
        <w:spacing w:after="0" w:line="384" w:lineRule="auto"/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</w:pPr>
      <w:r w:rsidRPr="002E212D">
        <w:rPr>
          <w:rFonts w:ascii="Helvetica" w:hAnsi="Helvetica" w:cs="Helvetica"/>
          <w:b w:val="0"/>
          <w:bCs w:val="0"/>
          <w:color w:val="800080"/>
          <w:spacing w:val="0"/>
          <w:sz w:val="30"/>
          <w:szCs w:val="30"/>
        </w:rPr>
        <w:t> Помогайте ребёнку давать определения каждого слова, задавайте наводящие вопросы, но всегда сначала дайте ему возможность ответить самому. </w:t>
      </w:r>
      <w:r w:rsidRPr="002E212D">
        <w:rPr>
          <w:rFonts w:ascii="Helvetica" w:hAnsi="Helvetica" w:cs="Helvetica"/>
          <w:b w:val="0"/>
          <w:bCs w:val="0"/>
          <w:color w:val="0508FF"/>
          <w:spacing w:val="0"/>
          <w:sz w:val="30"/>
          <w:szCs w:val="30"/>
        </w:rPr>
        <w:t xml:space="preserve"> </w:t>
      </w:r>
    </w:p>
    <w:p w:rsidR="005A02BB" w:rsidRDefault="002E212D" w:rsidP="002E212D">
      <w:r w:rsidRPr="002E212D">
        <w:rPr>
          <w:b w:val="0"/>
          <w:bCs w:val="0"/>
          <w:spacing w:val="0"/>
          <w:sz w:val="24"/>
          <w:szCs w:val="24"/>
        </w:rPr>
        <w:pict/>
      </w:r>
      <w:bookmarkStart w:id="0" w:name="_GoBack"/>
      <w:bookmarkEnd w:id="0"/>
    </w:p>
    <w:sectPr w:rsidR="005A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176"/>
    <w:multiLevelType w:val="multilevel"/>
    <w:tmpl w:val="7FC4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B190C"/>
    <w:multiLevelType w:val="multilevel"/>
    <w:tmpl w:val="34E2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73057"/>
    <w:multiLevelType w:val="multilevel"/>
    <w:tmpl w:val="4C9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C17CE"/>
    <w:multiLevelType w:val="multilevel"/>
    <w:tmpl w:val="C0E4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355FC"/>
    <w:multiLevelType w:val="multilevel"/>
    <w:tmpl w:val="F538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03C3E"/>
    <w:multiLevelType w:val="multilevel"/>
    <w:tmpl w:val="9F0E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D15FA"/>
    <w:multiLevelType w:val="multilevel"/>
    <w:tmpl w:val="A782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71A47"/>
    <w:multiLevelType w:val="multilevel"/>
    <w:tmpl w:val="7388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A6340"/>
    <w:multiLevelType w:val="multilevel"/>
    <w:tmpl w:val="A610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DD2937"/>
    <w:multiLevelType w:val="multilevel"/>
    <w:tmpl w:val="D3DE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2B"/>
    <w:rsid w:val="000D3E2B"/>
    <w:rsid w:val="002E212D"/>
    <w:rsid w:val="005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2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16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32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20002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6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54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9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7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4998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7905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8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6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2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82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9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7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3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62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2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4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1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8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1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98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4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4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64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7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60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66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1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6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79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70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88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4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5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42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46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70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3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78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44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87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hyperlink" Target="javascript:;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4018</Words>
  <Characters>22908</Characters>
  <Application>Microsoft Office Word</Application>
  <DocSecurity>0</DocSecurity>
  <Lines>190</Lines>
  <Paragraphs>53</Paragraphs>
  <ScaleCrop>false</ScaleCrop>
  <Company>МДОУ № 421</Company>
  <LinksUpToDate>false</LinksUpToDate>
  <CharactersWithSpaces>26873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2</cp:revision>
  <dcterms:created xsi:type="dcterms:W3CDTF">2012-12-20T08:16:00Z</dcterms:created>
  <dcterms:modified xsi:type="dcterms:W3CDTF">2012-12-20T08:22:00Z</dcterms:modified>
</cp:coreProperties>
</file>